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A16F3" w14:textId="77777777" w:rsidR="00B3161E" w:rsidRDefault="00117489" w:rsidP="00117489">
      <w:pPr>
        <w:jc w:val="center"/>
        <w:rPr>
          <w:rFonts w:cs="B Titr"/>
          <w:b/>
          <w:bCs/>
          <w:sz w:val="28"/>
          <w:szCs w:val="28"/>
          <w:rtl/>
        </w:rPr>
      </w:pPr>
      <w:r w:rsidRPr="00117489">
        <w:rPr>
          <w:rFonts w:cs="B Titr" w:hint="cs"/>
          <w:b/>
          <w:bCs/>
          <w:sz w:val="28"/>
          <w:szCs w:val="28"/>
          <w:rtl/>
        </w:rPr>
        <w:t>میزان تعهدات بیمه گر</w:t>
      </w:r>
      <w:r w:rsidR="00806184">
        <w:rPr>
          <w:rFonts w:cs="B Titr" w:hint="cs"/>
          <w:b/>
          <w:bCs/>
          <w:sz w:val="28"/>
          <w:szCs w:val="28"/>
          <w:rtl/>
        </w:rPr>
        <w:t xml:space="preserve">       1400 -1401</w:t>
      </w:r>
    </w:p>
    <w:tbl>
      <w:tblPr>
        <w:tblStyle w:val="TableGrid"/>
        <w:bidiVisual/>
        <w:tblW w:w="10302" w:type="dxa"/>
        <w:tblInd w:w="-647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555"/>
        <w:gridCol w:w="1563"/>
        <w:gridCol w:w="947"/>
      </w:tblGrid>
      <w:tr w:rsidR="00117489" w14:paraId="60D23BB6" w14:textId="77777777" w:rsidTr="003F3436">
        <w:tc>
          <w:tcPr>
            <w:tcW w:w="709" w:type="dxa"/>
          </w:tcPr>
          <w:p w14:paraId="4B8F3F45" w14:textId="77777777" w:rsidR="00117489" w:rsidRPr="00C4031F" w:rsidRDefault="00117489" w:rsidP="00117489">
            <w:pPr>
              <w:jc w:val="center"/>
              <w:rPr>
                <w:rFonts w:cs="B Titr"/>
                <w:b/>
                <w:bCs/>
                <w:rtl/>
              </w:rPr>
            </w:pPr>
            <w:r w:rsidRPr="00C4031F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5528" w:type="dxa"/>
          </w:tcPr>
          <w:p w14:paraId="517B0F7C" w14:textId="77777777" w:rsidR="00117489" w:rsidRPr="00C4031F" w:rsidRDefault="00117489" w:rsidP="00117489">
            <w:pPr>
              <w:jc w:val="center"/>
              <w:rPr>
                <w:rFonts w:cs="B Titr"/>
                <w:b/>
                <w:bCs/>
                <w:rtl/>
              </w:rPr>
            </w:pPr>
            <w:r w:rsidRPr="00C4031F">
              <w:rPr>
                <w:rFonts w:cs="B Titr" w:hint="cs"/>
                <w:b/>
                <w:bCs/>
                <w:rtl/>
              </w:rPr>
              <w:t>نام تعهدات</w:t>
            </w:r>
          </w:p>
        </w:tc>
        <w:tc>
          <w:tcPr>
            <w:tcW w:w="1555" w:type="dxa"/>
          </w:tcPr>
          <w:p w14:paraId="790DE495" w14:textId="77777777" w:rsidR="000A686C" w:rsidRDefault="00117489" w:rsidP="000A686C">
            <w:pPr>
              <w:jc w:val="center"/>
              <w:rPr>
                <w:rFonts w:cs="B Titr"/>
                <w:b/>
                <w:bCs/>
                <w:rtl/>
              </w:rPr>
            </w:pPr>
            <w:r w:rsidRPr="00C4031F">
              <w:rPr>
                <w:rFonts w:cs="B Titr" w:hint="cs"/>
                <w:b/>
                <w:bCs/>
                <w:rtl/>
              </w:rPr>
              <w:t xml:space="preserve">پوشش الف </w:t>
            </w:r>
            <w:r w:rsidR="000028C1">
              <w:rPr>
                <w:rFonts w:cs="B Titr" w:hint="cs"/>
                <w:b/>
                <w:bCs/>
                <w:rtl/>
              </w:rPr>
              <w:t xml:space="preserve"> </w:t>
            </w:r>
          </w:p>
          <w:p w14:paraId="25070E7C" w14:textId="77777777" w:rsidR="00117489" w:rsidRPr="00C4031F" w:rsidRDefault="00117489" w:rsidP="000A686C">
            <w:pPr>
              <w:jc w:val="center"/>
              <w:rPr>
                <w:rFonts w:cs="B Titr"/>
                <w:b/>
                <w:bCs/>
                <w:rtl/>
              </w:rPr>
            </w:pPr>
            <w:r w:rsidRPr="00C4031F">
              <w:rPr>
                <w:rFonts w:cs="B Titr" w:hint="cs"/>
                <w:b/>
                <w:bCs/>
                <w:rtl/>
              </w:rPr>
              <w:t>( ب</w:t>
            </w:r>
            <w:r w:rsidR="004F143E" w:rsidRPr="00C4031F">
              <w:rPr>
                <w:rFonts w:cs="B Titr" w:hint="cs"/>
                <w:b/>
                <w:bCs/>
                <w:rtl/>
              </w:rPr>
              <w:t>دون</w:t>
            </w:r>
            <w:r w:rsidRPr="00C4031F">
              <w:rPr>
                <w:rFonts w:cs="B Titr" w:hint="cs"/>
                <w:b/>
                <w:bCs/>
                <w:rtl/>
              </w:rPr>
              <w:t xml:space="preserve"> دندان )</w:t>
            </w:r>
            <w:r w:rsidR="000A686C" w:rsidRPr="000A686C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ریال</w:t>
            </w:r>
          </w:p>
        </w:tc>
        <w:tc>
          <w:tcPr>
            <w:tcW w:w="1563" w:type="dxa"/>
          </w:tcPr>
          <w:p w14:paraId="1AC36352" w14:textId="77777777" w:rsidR="00117489" w:rsidRPr="00C4031F" w:rsidRDefault="00117489" w:rsidP="000A686C">
            <w:pPr>
              <w:jc w:val="center"/>
              <w:rPr>
                <w:rFonts w:cs="B Titr"/>
                <w:b/>
                <w:bCs/>
                <w:rtl/>
              </w:rPr>
            </w:pPr>
            <w:r w:rsidRPr="00C4031F">
              <w:rPr>
                <w:rFonts w:cs="B Titr" w:hint="cs"/>
                <w:b/>
                <w:bCs/>
                <w:rtl/>
              </w:rPr>
              <w:t>پوشش ب</w:t>
            </w:r>
            <w:r w:rsidR="000028C1">
              <w:rPr>
                <w:rFonts w:cs="B Titr" w:hint="cs"/>
                <w:b/>
                <w:bCs/>
                <w:rtl/>
              </w:rPr>
              <w:t xml:space="preserve">  </w:t>
            </w:r>
          </w:p>
          <w:p w14:paraId="54C60413" w14:textId="77777777" w:rsidR="000A686C" w:rsidRDefault="00117489" w:rsidP="000028C1">
            <w:pPr>
              <w:jc w:val="center"/>
              <w:rPr>
                <w:rFonts w:cs="B Titr"/>
                <w:b/>
                <w:bCs/>
                <w:rtl/>
              </w:rPr>
            </w:pPr>
            <w:r w:rsidRPr="00C4031F">
              <w:rPr>
                <w:rFonts w:cs="B Titr" w:hint="cs"/>
                <w:b/>
                <w:bCs/>
                <w:rtl/>
              </w:rPr>
              <w:t>( ب</w:t>
            </w:r>
            <w:r w:rsidR="004F143E" w:rsidRPr="00C4031F">
              <w:rPr>
                <w:rFonts w:cs="B Titr" w:hint="cs"/>
                <w:b/>
                <w:bCs/>
                <w:rtl/>
              </w:rPr>
              <w:t>ا</w:t>
            </w:r>
            <w:r w:rsidRPr="00C4031F">
              <w:rPr>
                <w:rFonts w:cs="B Titr" w:hint="cs"/>
                <w:b/>
                <w:bCs/>
                <w:rtl/>
              </w:rPr>
              <w:t xml:space="preserve"> دندان )</w:t>
            </w:r>
            <w:r w:rsidR="006405C7">
              <w:rPr>
                <w:rFonts w:cs="B Titr" w:hint="cs"/>
                <w:b/>
                <w:bCs/>
                <w:rtl/>
              </w:rPr>
              <w:t xml:space="preserve"> </w:t>
            </w:r>
          </w:p>
          <w:p w14:paraId="4B972B16" w14:textId="77777777" w:rsidR="00117489" w:rsidRPr="00C4031F" w:rsidRDefault="000A686C" w:rsidP="000028C1">
            <w:pPr>
              <w:jc w:val="center"/>
              <w:rPr>
                <w:rFonts w:cs="B Titr"/>
                <w:b/>
                <w:bCs/>
                <w:rtl/>
              </w:rPr>
            </w:pPr>
            <w:r w:rsidRPr="000A686C">
              <w:rPr>
                <w:rFonts w:cs="B Titr" w:hint="cs"/>
                <w:b/>
                <w:bCs/>
                <w:sz w:val="18"/>
                <w:szCs w:val="18"/>
                <w:rtl/>
              </w:rPr>
              <w:t>ریال</w:t>
            </w:r>
          </w:p>
        </w:tc>
        <w:tc>
          <w:tcPr>
            <w:tcW w:w="947" w:type="dxa"/>
          </w:tcPr>
          <w:p w14:paraId="015CD133" w14:textId="77777777" w:rsidR="00117489" w:rsidRPr="00C4031F" w:rsidRDefault="00BF45F5" w:rsidP="00543C8F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فرانشیز </w:t>
            </w:r>
          </w:p>
        </w:tc>
      </w:tr>
      <w:tr w:rsidR="0047025B" w:rsidRPr="00BF45F5" w14:paraId="7C9DDA0D" w14:textId="77777777" w:rsidTr="003F3436">
        <w:tc>
          <w:tcPr>
            <w:tcW w:w="709" w:type="dxa"/>
          </w:tcPr>
          <w:p w14:paraId="7C499912" w14:textId="77777777" w:rsidR="0047025B" w:rsidRPr="00C4031F" w:rsidRDefault="0047025B" w:rsidP="0011748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4031F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5528" w:type="dxa"/>
          </w:tcPr>
          <w:p w14:paraId="2E8238AF" w14:textId="77777777" w:rsidR="0047025B" w:rsidRPr="00C4031F" w:rsidRDefault="0047025B" w:rsidP="00F9605F">
            <w:pPr>
              <w:tabs>
                <w:tab w:val="left" w:pos="189"/>
              </w:tabs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4031F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هزینه اعمال جراحی اصلی </w:t>
            </w:r>
            <w:r w:rsidRPr="00C4031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C4031F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مغز و اعصاب مرکزی و نخاع 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،</w:t>
            </w:r>
            <w:r w:rsidRPr="00C4031F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گامانایف ، قلب ، پیوند ریه ، پیوند کبد ، پیوند کلیه ، پیوند مغز استخوان و جراحی سرطان </w:t>
            </w:r>
          </w:p>
        </w:tc>
        <w:tc>
          <w:tcPr>
            <w:tcW w:w="1555" w:type="dxa"/>
          </w:tcPr>
          <w:p w14:paraId="54C54FD7" w14:textId="77777777" w:rsidR="0047025B" w:rsidRPr="00C4031F" w:rsidRDefault="0047025B" w:rsidP="00E11EA2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C4031F">
              <w:rPr>
                <w:rFonts w:cs="B Titr" w:hint="cs"/>
                <w:b/>
                <w:bCs/>
                <w:sz w:val="18"/>
                <w:szCs w:val="18"/>
                <w:rtl/>
              </w:rPr>
              <w:t>000/000/</w:t>
            </w:r>
            <w:r w:rsidR="00E11EA2">
              <w:rPr>
                <w:rFonts w:cs="B Titr" w:hint="cs"/>
                <w:b/>
                <w:bCs/>
                <w:sz w:val="18"/>
                <w:szCs w:val="18"/>
                <w:rtl/>
              </w:rPr>
              <w:t>200</w:t>
            </w:r>
          </w:p>
        </w:tc>
        <w:tc>
          <w:tcPr>
            <w:tcW w:w="1563" w:type="dxa"/>
          </w:tcPr>
          <w:p w14:paraId="3094C2C6" w14:textId="77777777" w:rsidR="0047025B" w:rsidRPr="00C4031F" w:rsidRDefault="0047025B" w:rsidP="002663EA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C4031F">
              <w:rPr>
                <w:rFonts w:cs="B Titr" w:hint="cs"/>
                <w:b/>
                <w:bCs/>
                <w:sz w:val="18"/>
                <w:szCs w:val="18"/>
                <w:rtl/>
              </w:rPr>
              <w:t>000/000/</w:t>
            </w:r>
            <w:r w:rsidR="002663EA">
              <w:rPr>
                <w:rFonts w:cs="B Titr" w:hint="cs"/>
                <w:b/>
                <w:bCs/>
                <w:sz w:val="18"/>
                <w:szCs w:val="18"/>
                <w:rtl/>
              </w:rPr>
              <w:t>300</w:t>
            </w:r>
          </w:p>
        </w:tc>
        <w:tc>
          <w:tcPr>
            <w:tcW w:w="947" w:type="dxa"/>
          </w:tcPr>
          <w:p w14:paraId="5600ED56" w14:textId="77777777" w:rsidR="0047025B" w:rsidRPr="00BF45F5" w:rsidRDefault="00BF45F5" w:rsidP="00BF45F5">
            <w:pPr>
              <w:jc w:val="center"/>
              <w:rPr>
                <w:rFonts w:cs="B Titr"/>
                <w:sz w:val="18"/>
                <w:szCs w:val="18"/>
              </w:rPr>
            </w:pPr>
            <w:r w:rsidRPr="00BF45F5">
              <w:rPr>
                <w:rFonts w:cs="B Titr" w:hint="cs"/>
                <w:sz w:val="18"/>
                <w:szCs w:val="18"/>
                <w:rtl/>
              </w:rPr>
              <w:t>10%</w:t>
            </w:r>
          </w:p>
        </w:tc>
      </w:tr>
      <w:tr w:rsidR="00BF45F5" w:rsidRPr="00BF45F5" w14:paraId="0C039FDB" w14:textId="77777777" w:rsidTr="003F3436">
        <w:tc>
          <w:tcPr>
            <w:tcW w:w="709" w:type="dxa"/>
          </w:tcPr>
          <w:p w14:paraId="4EC30E72" w14:textId="77777777" w:rsidR="00BF45F5" w:rsidRPr="00C4031F" w:rsidRDefault="00BF45F5" w:rsidP="0011748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4031F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5528" w:type="dxa"/>
          </w:tcPr>
          <w:p w14:paraId="2C0E10A5" w14:textId="77777777" w:rsidR="00BF45F5" w:rsidRPr="00C4031F" w:rsidRDefault="00BF45F5" w:rsidP="00F051C5">
            <w:pPr>
              <w:jc w:val="both"/>
              <w:rPr>
                <w:rFonts w:cs="B Titr"/>
                <w:b/>
                <w:bCs/>
                <w:sz w:val="18"/>
                <w:szCs w:val="18"/>
              </w:rPr>
            </w:pPr>
            <w:r w:rsidRPr="00C4031F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هزینه های بستری ، جراحی ، شیمی درمانی ( بستری و سرپائی ) ، رادیوتراپی ، 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دیسک ستون فقرات ،</w:t>
            </w:r>
            <w:r w:rsidRPr="00C4031F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آنژیوگرافی قلب </w:t>
            </w:r>
            <w:r w:rsidR="00F47C98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، </w:t>
            </w:r>
            <w:r w:rsidR="00CB4F4C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، </w:t>
            </w:r>
            <w:r w:rsidRPr="00C4031F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نواع سنگ شکن در بیمارستان و مراکز جراحی محدود و </w:t>
            </w:r>
            <w:r w:rsidRPr="00C4031F">
              <w:rPr>
                <w:rFonts w:cs="B Titr"/>
                <w:b/>
                <w:bCs/>
                <w:sz w:val="18"/>
                <w:szCs w:val="18"/>
              </w:rPr>
              <w:t>Day Care</w:t>
            </w:r>
            <w:r w:rsidRPr="00C4031F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تبصره : اعمال جراحی </w:t>
            </w:r>
            <w:r w:rsidRPr="00C4031F">
              <w:rPr>
                <w:rFonts w:cs="B Titr"/>
                <w:b/>
                <w:bCs/>
                <w:sz w:val="18"/>
                <w:szCs w:val="18"/>
              </w:rPr>
              <w:t>Day Care</w:t>
            </w:r>
            <w:r w:rsidRPr="00C4031F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به جراحی هائی اطلاق می شود که مدت زمان مورد نیاز برای مراقبت های بعداز عمل در مراکز درمانی کمتر از یک روز باشد.</w:t>
            </w:r>
          </w:p>
        </w:tc>
        <w:tc>
          <w:tcPr>
            <w:tcW w:w="1555" w:type="dxa"/>
          </w:tcPr>
          <w:p w14:paraId="32A14CA1" w14:textId="77777777" w:rsidR="00BF45F5" w:rsidRPr="00C4031F" w:rsidRDefault="00BF45F5" w:rsidP="00E11EA2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C4031F">
              <w:rPr>
                <w:rFonts w:cs="B Titr" w:hint="cs"/>
                <w:b/>
                <w:bCs/>
                <w:sz w:val="18"/>
                <w:szCs w:val="18"/>
                <w:rtl/>
              </w:rPr>
              <w:t>000/000/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150</w:t>
            </w:r>
          </w:p>
        </w:tc>
        <w:tc>
          <w:tcPr>
            <w:tcW w:w="1563" w:type="dxa"/>
          </w:tcPr>
          <w:p w14:paraId="7105894A" w14:textId="77777777" w:rsidR="00BF45F5" w:rsidRPr="00C4031F" w:rsidRDefault="00BF45F5" w:rsidP="002663EA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C4031F">
              <w:rPr>
                <w:rFonts w:cs="B Titr" w:hint="cs"/>
                <w:b/>
                <w:bCs/>
                <w:sz w:val="18"/>
                <w:szCs w:val="18"/>
                <w:rtl/>
              </w:rPr>
              <w:t>000/000/</w:t>
            </w:r>
            <w:r w:rsidR="002663EA">
              <w:rPr>
                <w:rFonts w:cs="B Titr" w:hint="cs"/>
                <w:b/>
                <w:bCs/>
                <w:sz w:val="18"/>
                <w:szCs w:val="18"/>
                <w:rtl/>
              </w:rPr>
              <w:t>200</w:t>
            </w:r>
          </w:p>
        </w:tc>
        <w:tc>
          <w:tcPr>
            <w:tcW w:w="947" w:type="dxa"/>
          </w:tcPr>
          <w:p w14:paraId="7C70BCB0" w14:textId="77777777" w:rsidR="00BF45F5" w:rsidRPr="00BF45F5" w:rsidRDefault="00BF45F5" w:rsidP="00BF45F5">
            <w:pPr>
              <w:jc w:val="center"/>
              <w:rPr>
                <w:rFonts w:cs="B Titr"/>
                <w:sz w:val="18"/>
                <w:szCs w:val="18"/>
              </w:rPr>
            </w:pPr>
            <w:r w:rsidRPr="00BF45F5">
              <w:rPr>
                <w:rFonts w:cs="B Titr" w:hint="cs"/>
                <w:sz w:val="18"/>
                <w:szCs w:val="18"/>
                <w:rtl/>
              </w:rPr>
              <w:t>10%</w:t>
            </w:r>
          </w:p>
        </w:tc>
      </w:tr>
      <w:tr w:rsidR="00BF45F5" w:rsidRPr="00BF45F5" w14:paraId="204C3DC6" w14:textId="77777777" w:rsidTr="003F3436">
        <w:tc>
          <w:tcPr>
            <w:tcW w:w="709" w:type="dxa"/>
          </w:tcPr>
          <w:p w14:paraId="0218480A" w14:textId="77777777" w:rsidR="00BF45F5" w:rsidRPr="00C4031F" w:rsidRDefault="00BF45F5" w:rsidP="0011748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4031F"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5528" w:type="dxa"/>
          </w:tcPr>
          <w:p w14:paraId="789052F0" w14:textId="77777777" w:rsidR="00BF45F5" w:rsidRPr="00C4031F" w:rsidRDefault="00BF45F5" w:rsidP="00543C8F">
            <w:pPr>
              <w:jc w:val="both"/>
              <w:rPr>
                <w:rFonts w:cs="B Titr"/>
                <w:b/>
                <w:bCs/>
                <w:sz w:val="18"/>
                <w:szCs w:val="18"/>
              </w:rPr>
            </w:pPr>
            <w:r w:rsidRPr="00C4031F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هزینه زایمان طبیعی و عمل سزارین </w:t>
            </w:r>
          </w:p>
        </w:tc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</w:tcPr>
          <w:p w14:paraId="53CAC0F1" w14:textId="77777777" w:rsidR="00BF45F5" w:rsidRPr="00C4031F" w:rsidRDefault="00BF45F5" w:rsidP="00F9605F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C4031F">
              <w:rPr>
                <w:rFonts w:cs="B Titr" w:hint="cs"/>
                <w:b/>
                <w:bCs/>
                <w:sz w:val="18"/>
                <w:szCs w:val="18"/>
                <w:rtl/>
              </w:rPr>
              <w:t>000/000/3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14:paraId="2458C2C8" w14:textId="77777777" w:rsidR="00BF45F5" w:rsidRPr="00C4031F" w:rsidRDefault="00BF45F5" w:rsidP="00F9605F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C4031F">
              <w:rPr>
                <w:rFonts w:cs="B Titr" w:hint="cs"/>
                <w:b/>
                <w:bCs/>
                <w:sz w:val="18"/>
                <w:szCs w:val="18"/>
                <w:rtl/>
              </w:rPr>
              <w:t>000/000/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50</w:t>
            </w:r>
          </w:p>
        </w:tc>
        <w:tc>
          <w:tcPr>
            <w:tcW w:w="947" w:type="dxa"/>
          </w:tcPr>
          <w:p w14:paraId="7C353557" w14:textId="77777777" w:rsidR="00BF45F5" w:rsidRPr="00BF45F5" w:rsidRDefault="00BF45F5" w:rsidP="00BF45F5">
            <w:pPr>
              <w:jc w:val="center"/>
              <w:rPr>
                <w:rFonts w:cs="B Titr"/>
                <w:sz w:val="18"/>
                <w:szCs w:val="18"/>
              </w:rPr>
            </w:pPr>
            <w:r w:rsidRPr="00BF45F5">
              <w:rPr>
                <w:rFonts w:cs="B Titr" w:hint="cs"/>
                <w:sz w:val="18"/>
                <w:szCs w:val="18"/>
                <w:rtl/>
              </w:rPr>
              <w:t>10%</w:t>
            </w:r>
          </w:p>
        </w:tc>
      </w:tr>
      <w:tr w:rsidR="00BF45F5" w:rsidRPr="00BF45F5" w14:paraId="513C9EF3" w14:textId="77777777" w:rsidTr="003F3436">
        <w:tc>
          <w:tcPr>
            <w:tcW w:w="709" w:type="dxa"/>
          </w:tcPr>
          <w:p w14:paraId="27EA8F73" w14:textId="77777777" w:rsidR="00BF45F5" w:rsidRPr="00C4031F" w:rsidRDefault="00BF45F5" w:rsidP="0011748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4031F">
              <w:rPr>
                <w:rFonts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5528" w:type="dxa"/>
          </w:tcPr>
          <w:p w14:paraId="6C8E034B" w14:textId="77777777" w:rsidR="00BF45F5" w:rsidRPr="00C4031F" w:rsidRDefault="00BF45F5" w:rsidP="00F051C5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4031F">
              <w:rPr>
                <w:rFonts w:cs="B Titr" w:hint="cs"/>
                <w:b/>
                <w:bCs/>
                <w:sz w:val="18"/>
                <w:szCs w:val="18"/>
                <w:rtl/>
              </w:rPr>
              <w:t>پاراکلینیکی شامل : انواع سونوگرافی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C4031F">
              <w:rPr>
                <w:rFonts w:cs="B Titr" w:hint="cs"/>
                <w:b/>
                <w:bCs/>
                <w:sz w:val="18"/>
                <w:szCs w:val="18"/>
                <w:rtl/>
              </w:rPr>
              <w:t>، ماموگرافی ، انواع اسکن ، انواع آندوسکوپی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،</w:t>
            </w:r>
            <w:r>
              <w:rPr>
                <w:rFonts w:cs="B Titr"/>
                <w:b/>
                <w:bCs/>
                <w:sz w:val="18"/>
                <w:szCs w:val="18"/>
              </w:rPr>
              <w:t>MRI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،</w:t>
            </w:r>
            <w:r w:rsidRPr="00C4031F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اکوکاردیوگرافی ، استرس اکو، دانسیتومتری ، انواع آنژیوگرافی ( به جز چشم و قلب ) 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F215041" w14:textId="77777777" w:rsidR="00BF45F5" w:rsidRDefault="00BF45F5" w:rsidP="00E11EA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14:paraId="5C1098C4" w14:textId="77777777" w:rsidR="00BF45F5" w:rsidRDefault="00BF45F5" w:rsidP="00E11EA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14:paraId="03C1782A" w14:textId="77777777" w:rsidR="00BF45F5" w:rsidRDefault="00BF45F5" w:rsidP="00E11EA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14:paraId="302B9862" w14:textId="77777777" w:rsidR="00BF45F5" w:rsidRDefault="00BF45F5" w:rsidP="00E11EA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14:paraId="1381B920" w14:textId="77777777" w:rsidR="00BF45F5" w:rsidRPr="00C4031F" w:rsidRDefault="00BF45F5" w:rsidP="00F051C5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000/000/</w:t>
            </w:r>
            <w:r w:rsidR="00F051C5">
              <w:rPr>
                <w:rFonts w:cs="B Titr" w:hint="cs"/>
                <w:b/>
                <w:bCs/>
                <w:sz w:val="18"/>
                <w:szCs w:val="18"/>
                <w:rtl/>
              </w:rPr>
              <w:t>40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2A7CC13" w14:textId="77777777" w:rsidR="00BF45F5" w:rsidRDefault="00BF45F5" w:rsidP="00E11EA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14:paraId="2A4CF1BC" w14:textId="77777777" w:rsidR="00BF45F5" w:rsidRDefault="00BF45F5" w:rsidP="00E11EA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14:paraId="64E28473" w14:textId="77777777" w:rsidR="00BF45F5" w:rsidRDefault="00BF45F5" w:rsidP="00E11EA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14:paraId="610010BC" w14:textId="77777777" w:rsidR="00BF45F5" w:rsidRDefault="00BF45F5" w:rsidP="00E11EA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14:paraId="5A8ED7C8" w14:textId="77777777" w:rsidR="00BF45F5" w:rsidRPr="00C4031F" w:rsidRDefault="00BF45F5" w:rsidP="00F051C5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000/000/</w:t>
            </w:r>
            <w:r w:rsidR="00F051C5">
              <w:rPr>
                <w:rFonts w:cs="B Titr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947" w:type="dxa"/>
          </w:tcPr>
          <w:p w14:paraId="34F90B8B" w14:textId="77777777" w:rsidR="00BF45F5" w:rsidRPr="00BF45F5" w:rsidRDefault="00BF45F5" w:rsidP="00BF45F5">
            <w:pPr>
              <w:jc w:val="center"/>
              <w:rPr>
                <w:rFonts w:cs="B Titr"/>
                <w:sz w:val="18"/>
                <w:szCs w:val="18"/>
              </w:rPr>
            </w:pPr>
            <w:r w:rsidRPr="00BF45F5">
              <w:rPr>
                <w:rFonts w:cs="B Titr" w:hint="cs"/>
                <w:sz w:val="18"/>
                <w:szCs w:val="18"/>
                <w:rtl/>
              </w:rPr>
              <w:t>10%</w:t>
            </w:r>
          </w:p>
        </w:tc>
      </w:tr>
      <w:tr w:rsidR="00BF45F5" w:rsidRPr="00BF45F5" w14:paraId="2DB3B7FD" w14:textId="77777777" w:rsidTr="003F3436">
        <w:tc>
          <w:tcPr>
            <w:tcW w:w="709" w:type="dxa"/>
          </w:tcPr>
          <w:p w14:paraId="1DAAA6BF" w14:textId="77777777" w:rsidR="00BF45F5" w:rsidRPr="00C4031F" w:rsidRDefault="00BF45F5" w:rsidP="0011748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4031F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5528" w:type="dxa"/>
          </w:tcPr>
          <w:p w14:paraId="36CBB864" w14:textId="77777777" w:rsidR="00BF45F5" w:rsidRPr="00C4031F" w:rsidRDefault="00BF45F5" w:rsidP="008C5563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4031F">
              <w:rPr>
                <w:rFonts w:cs="B Titr" w:hint="cs"/>
                <w:b/>
                <w:bCs/>
                <w:sz w:val="18"/>
                <w:szCs w:val="18"/>
                <w:rtl/>
              </w:rPr>
              <w:t>هزینه های مربوط به تست ورزش ، تست آلرژی ، تست تنفسی (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اسپیرومتری</w:t>
            </w:r>
            <w:r>
              <w:rPr>
                <w:rFonts w:cs="B Titr"/>
                <w:b/>
                <w:bCs/>
                <w:sz w:val="18"/>
                <w:szCs w:val="18"/>
              </w:rPr>
              <w:t>PFT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)</w:t>
            </w:r>
            <w:r w:rsidRPr="00C4031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C4031F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نوار عضله 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(</w:t>
            </w:r>
            <w:r>
              <w:rPr>
                <w:rFonts w:cs="B Titr"/>
                <w:b/>
                <w:bCs/>
                <w:sz w:val="18"/>
                <w:szCs w:val="18"/>
              </w:rPr>
              <w:t>EMG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)-</w:t>
            </w:r>
            <w:r w:rsidRPr="00C4031F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نوار عصب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(</w:t>
            </w:r>
            <w:r>
              <w:rPr>
                <w:rFonts w:cs="B Titr"/>
                <w:b/>
                <w:bCs/>
                <w:sz w:val="18"/>
                <w:szCs w:val="18"/>
              </w:rPr>
              <w:t>NCV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)</w:t>
            </w:r>
            <w:r w:rsidRPr="00C4031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C4031F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نوار مغز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(</w:t>
            </w:r>
            <w:r>
              <w:rPr>
                <w:rFonts w:cs="B Titr"/>
                <w:b/>
                <w:bCs/>
                <w:sz w:val="18"/>
                <w:szCs w:val="18"/>
              </w:rPr>
              <w:t>EEG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)</w:t>
            </w:r>
            <w:r w:rsidRPr="00C4031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C4031F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نوار مثانه ( سیستومتری یا سیستوگرام )</w:t>
            </w:r>
            <w:r w:rsidRPr="00C4031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C4031F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شنوائی سنجی </w:t>
            </w:r>
            <w:r w:rsidRPr="00C4031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C4031F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بینائی سنجی </w:t>
            </w:r>
            <w:r w:rsidRPr="00C4031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C4031F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کار درمانی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گفتار درمانی -</w:t>
            </w:r>
            <w:r w:rsidRPr="00C4031F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آنژیوگرافی چشم و هولتر مانیتورینگ قلب </w:t>
            </w:r>
          </w:p>
        </w:tc>
        <w:tc>
          <w:tcPr>
            <w:tcW w:w="1555" w:type="dxa"/>
            <w:vMerge/>
            <w:tcBorders>
              <w:right w:val="single" w:sz="4" w:space="0" w:color="auto"/>
            </w:tcBorders>
          </w:tcPr>
          <w:p w14:paraId="406DA759" w14:textId="77777777" w:rsidR="00BF45F5" w:rsidRPr="00C4031F" w:rsidRDefault="00BF45F5" w:rsidP="007231A4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14:paraId="49B9E510" w14:textId="77777777" w:rsidR="00BF45F5" w:rsidRPr="00C4031F" w:rsidRDefault="00BF45F5" w:rsidP="007231A4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7B956795" w14:textId="77777777" w:rsidR="00BF45F5" w:rsidRPr="00BF45F5" w:rsidRDefault="00BF45F5" w:rsidP="00BF45F5">
            <w:pPr>
              <w:jc w:val="center"/>
              <w:rPr>
                <w:rFonts w:cs="B Titr"/>
                <w:sz w:val="18"/>
                <w:szCs w:val="18"/>
              </w:rPr>
            </w:pPr>
            <w:r w:rsidRPr="00BF45F5">
              <w:rPr>
                <w:rFonts w:cs="B Titr" w:hint="cs"/>
                <w:sz w:val="18"/>
                <w:szCs w:val="18"/>
                <w:rtl/>
              </w:rPr>
              <w:t>10%</w:t>
            </w:r>
          </w:p>
        </w:tc>
      </w:tr>
      <w:tr w:rsidR="00BF45F5" w:rsidRPr="00BF45F5" w14:paraId="7B739251" w14:textId="77777777" w:rsidTr="003F3436">
        <w:tc>
          <w:tcPr>
            <w:tcW w:w="709" w:type="dxa"/>
          </w:tcPr>
          <w:p w14:paraId="62A63E4C" w14:textId="77777777" w:rsidR="00BF45F5" w:rsidRPr="00C4031F" w:rsidRDefault="00BF45F5" w:rsidP="0011748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4031F">
              <w:rPr>
                <w:rFonts w:cs="B Titr" w:hint="cs"/>
                <w:sz w:val="18"/>
                <w:szCs w:val="18"/>
                <w:rtl/>
              </w:rPr>
              <w:t>6</w:t>
            </w:r>
          </w:p>
        </w:tc>
        <w:tc>
          <w:tcPr>
            <w:tcW w:w="5528" w:type="dxa"/>
          </w:tcPr>
          <w:p w14:paraId="1EB0DE33" w14:textId="77777777" w:rsidR="00BF45F5" w:rsidRPr="00C4031F" w:rsidRDefault="00F051C5" w:rsidP="00F47C98">
            <w:pPr>
              <w:jc w:val="both"/>
              <w:rPr>
                <w:rFonts w:cs="B Titr"/>
                <w:b/>
                <w:bCs/>
                <w:sz w:val="18"/>
                <w:szCs w:val="18"/>
              </w:rPr>
            </w:pPr>
            <w:r w:rsidRPr="00C4031F">
              <w:rPr>
                <w:rFonts w:cs="B Titr" w:hint="cs"/>
                <w:b/>
                <w:bCs/>
                <w:sz w:val="18"/>
                <w:szCs w:val="18"/>
                <w:rtl/>
              </w:rPr>
              <w:t>هزینه خدمات آزمایشگاهی ( به غیر از چکاپ) شامل آزمایش های تشخیص پزشکی ، غربالگری ،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آزمایشات کرونا ،</w:t>
            </w:r>
            <w:r w:rsidRPr="00C4031F">
              <w:rPr>
                <w:rFonts w:cs="B Titr" w:hint="cs"/>
                <w:b/>
                <w:bCs/>
                <w:sz w:val="18"/>
                <w:szCs w:val="18"/>
                <w:rtl/>
              </w:rPr>
              <w:t>پاتولوژی ، آسیب شناسی ، ژنتیک پزشکی ، انواع رادیوگرافی ، نوار قلب و فیزیوتراپی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(حد اکثر 20 جلسه)</w:t>
            </w:r>
          </w:p>
        </w:tc>
        <w:tc>
          <w:tcPr>
            <w:tcW w:w="15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2491649" w14:textId="77777777" w:rsidR="00BF45F5" w:rsidRPr="00C4031F" w:rsidRDefault="00BF45F5" w:rsidP="009F48D6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8E89422" w14:textId="77777777" w:rsidR="00BF45F5" w:rsidRPr="00C4031F" w:rsidRDefault="00BF45F5" w:rsidP="009F48D6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1D87BD3D" w14:textId="77777777" w:rsidR="00BF45F5" w:rsidRPr="00BF45F5" w:rsidRDefault="00BF45F5" w:rsidP="00BF45F5">
            <w:pPr>
              <w:jc w:val="center"/>
              <w:rPr>
                <w:rFonts w:cs="B Titr"/>
                <w:sz w:val="18"/>
                <w:szCs w:val="18"/>
              </w:rPr>
            </w:pPr>
            <w:r w:rsidRPr="00BF45F5">
              <w:rPr>
                <w:rFonts w:cs="B Titr" w:hint="cs"/>
                <w:sz w:val="18"/>
                <w:szCs w:val="18"/>
                <w:rtl/>
              </w:rPr>
              <w:t>10%</w:t>
            </w:r>
          </w:p>
        </w:tc>
      </w:tr>
      <w:tr w:rsidR="00BF45F5" w:rsidRPr="00BF45F5" w14:paraId="4FB0DB5A" w14:textId="77777777" w:rsidTr="003F3436">
        <w:tc>
          <w:tcPr>
            <w:tcW w:w="709" w:type="dxa"/>
          </w:tcPr>
          <w:p w14:paraId="1BC1205E" w14:textId="77777777" w:rsidR="00BF45F5" w:rsidRPr="00C4031F" w:rsidRDefault="00BF45F5" w:rsidP="0011748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4031F">
              <w:rPr>
                <w:rFonts w:cs="B Titr" w:hint="cs"/>
                <w:sz w:val="18"/>
                <w:szCs w:val="18"/>
                <w:rtl/>
              </w:rPr>
              <w:t>7</w:t>
            </w:r>
          </w:p>
        </w:tc>
        <w:tc>
          <w:tcPr>
            <w:tcW w:w="5528" w:type="dxa"/>
          </w:tcPr>
          <w:p w14:paraId="5B038233" w14:textId="77777777" w:rsidR="00BF45F5" w:rsidRPr="00C4031F" w:rsidRDefault="00F051C5" w:rsidP="00807DE3">
            <w:pPr>
              <w:jc w:val="both"/>
              <w:rPr>
                <w:rFonts w:cs="B Titr"/>
                <w:b/>
                <w:bCs/>
                <w:sz w:val="18"/>
                <w:szCs w:val="18"/>
              </w:rPr>
            </w:pPr>
            <w:r w:rsidRPr="00C4031F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جراحی های مجاز سرپائی شامل : شکستگی و دررفتگی </w:t>
            </w:r>
            <w:r w:rsidRPr="00C4031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C4031F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گچ گیری </w:t>
            </w:r>
            <w:r w:rsidRPr="00C4031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C4031F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ختنه </w:t>
            </w:r>
            <w:r w:rsidRPr="00C4031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C4031F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بخیه </w:t>
            </w:r>
            <w:r w:rsidRPr="00C4031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C4031F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کرایوتراپی </w:t>
            </w:r>
            <w:r w:rsidRPr="00C4031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C4031F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اکسیزیون  لیپوم- بیوپسی </w:t>
            </w:r>
            <w:r w:rsidRPr="00C4031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C4031F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تزریق داخل مفاصل - </w:t>
            </w:r>
            <w:r w:rsidRPr="00C4031F">
              <w:rPr>
                <w:rFonts w:cs="B Titr" w:hint="cs"/>
                <w:b/>
                <w:bCs/>
                <w:sz w:val="18"/>
                <w:szCs w:val="18"/>
                <w:rtl/>
              </w:rPr>
              <w:t>تخلیه کیست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،لیزر درمانی </w:t>
            </w:r>
            <w:r w:rsidRPr="00C4031F">
              <w:rPr>
                <w:rFonts w:cs="B Titr" w:hint="cs"/>
                <w:b/>
                <w:bCs/>
                <w:sz w:val="18"/>
                <w:szCs w:val="18"/>
                <w:rtl/>
              </w:rPr>
              <w:t>( به استثنای رفع عیوب انکساری دید چشم )</w:t>
            </w:r>
          </w:p>
        </w:tc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</w:tcPr>
          <w:p w14:paraId="30A6C661" w14:textId="77777777" w:rsidR="00BF45F5" w:rsidRPr="00C4031F" w:rsidRDefault="00F051C5" w:rsidP="00807DE3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000/000/10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14:paraId="091547A4" w14:textId="77777777" w:rsidR="00BF45F5" w:rsidRPr="00C4031F" w:rsidRDefault="00F051C5" w:rsidP="00807DE3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000/000/10</w:t>
            </w:r>
          </w:p>
        </w:tc>
        <w:tc>
          <w:tcPr>
            <w:tcW w:w="947" w:type="dxa"/>
          </w:tcPr>
          <w:p w14:paraId="106A0E3C" w14:textId="77777777" w:rsidR="00BF45F5" w:rsidRPr="00BF45F5" w:rsidRDefault="00BF45F5" w:rsidP="00BF45F5">
            <w:pPr>
              <w:jc w:val="center"/>
              <w:rPr>
                <w:rFonts w:cs="B Titr"/>
                <w:sz w:val="18"/>
                <w:szCs w:val="18"/>
              </w:rPr>
            </w:pPr>
            <w:r w:rsidRPr="00BF45F5">
              <w:rPr>
                <w:rFonts w:cs="B Titr" w:hint="cs"/>
                <w:sz w:val="18"/>
                <w:szCs w:val="18"/>
                <w:rtl/>
              </w:rPr>
              <w:t>10%</w:t>
            </w:r>
          </w:p>
        </w:tc>
      </w:tr>
      <w:tr w:rsidR="00BF45F5" w:rsidRPr="00BF45F5" w14:paraId="3F196759" w14:textId="77777777" w:rsidTr="003F3436">
        <w:tc>
          <w:tcPr>
            <w:tcW w:w="709" w:type="dxa"/>
          </w:tcPr>
          <w:p w14:paraId="4EDBF771" w14:textId="77777777" w:rsidR="00BF45F5" w:rsidRPr="00C4031F" w:rsidRDefault="00BF45F5" w:rsidP="0011748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4031F">
              <w:rPr>
                <w:rFonts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5528" w:type="dxa"/>
          </w:tcPr>
          <w:p w14:paraId="67B08B88" w14:textId="77777777" w:rsidR="00BF45F5" w:rsidRPr="00C4031F" w:rsidRDefault="00BF45F5" w:rsidP="00C4031F">
            <w:pPr>
              <w:jc w:val="both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کلیه </w:t>
            </w:r>
            <w:r w:rsidRPr="00C4031F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هزینه های درمان نازائی و ناباروری ( هزینه تشخیصی ، درمانی و داروئی ) و اعمال جراحی مرتبط ، </w:t>
            </w:r>
            <w:r w:rsidRPr="00C4031F">
              <w:rPr>
                <w:rFonts w:cs="B Titr"/>
                <w:b/>
                <w:bCs/>
                <w:sz w:val="18"/>
                <w:szCs w:val="18"/>
              </w:rPr>
              <w:t>IUI</w:t>
            </w:r>
            <w:r w:rsidRPr="00C4031F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، </w:t>
            </w:r>
            <w:r w:rsidRPr="00C4031F">
              <w:rPr>
                <w:rFonts w:cs="B Titr"/>
                <w:b/>
                <w:bCs/>
                <w:sz w:val="18"/>
                <w:szCs w:val="18"/>
              </w:rPr>
              <w:t>ZIFT</w:t>
            </w:r>
            <w:r w:rsidRPr="00C4031F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، </w:t>
            </w:r>
            <w:r w:rsidRPr="00C4031F">
              <w:rPr>
                <w:rFonts w:cs="B Titr"/>
                <w:b/>
                <w:bCs/>
                <w:sz w:val="18"/>
                <w:szCs w:val="18"/>
              </w:rPr>
              <w:t>GIFT</w:t>
            </w:r>
            <w:r w:rsidRPr="00C4031F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، میکرواینجکشن و </w:t>
            </w:r>
            <w:r w:rsidRPr="00C4031F">
              <w:rPr>
                <w:rFonts w:cs="B Titr"/>
                <w:b/>
                <w:bCs/>
                <w:sz w:val="18"/>
                <w:szCs w:val="18"/>
              </w:rPr>
              <w:t>IVF</w:t>
            </w:r>
            <w:r w:rsidRPr="00C4031F">
              <w:rPr>
                <w:rFonts w:cs="B Titr" w:hint="cs"/>
                <w:b/>
                <w:bCs/>
                <w:sz w:val="18"/>
                <w:szCs w:val="18"/>
                <w:rtl/>
              </w:rPr>
              <w:t>و...</w:t>
            </w:r>
          </w:p>
        </w:tc>
        <w:tc>
          <w:tcPr>
            <w:tcW w:w="1555" w:type="dxa"/>
          </w:tcPr>
          <w:p w14:paraId="7AE5C64E" w14:textId="77777777" w:rsidR="00BF45F5" w:rsidRPr="00C4031F" w:rsidRDefault="00BF45F5" w:rsidP="00543C8F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C4031F">
              <w:rPr>
                <w:rFonts w:cs="B Titr" w:hint="cs"/>
                <w:b/>
                <w:bCs/>
                <w:sz w:val="18"/>
                <w:szCs w:val="18"/>
                <w:rtl/>
              </w:rPr>
              <w:t>000/000/30</w:t>
            </w:r>
          </w:p>
        </w:tc>
        <w:tc>
          <w:tcPr>
            <w:tcW w:w="1563" w:type="dxa"/>
          </w:tcPr>
          <w:p w14:paraId="5BF59FBC" w14:textId="77777777" w:rsidR="00BF45F5" w:rsidRPr="00C4031F" w:rsidRDefault="00BF45F5" w:rsidP="006825C6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C4031F">
              <w:rPr>
                <w:rFonts w:cs="B Titr" w:hint="cs"/>
                <w:b/>
                <w:bCs/>
                <w:sz w:val="18"/>
                <w:szCs w:val="18"/>
                <w:rtl/>
              </w:rPr>
              <w:t>000/000/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50</w:t>
            </w:r>
          </w:p>
        </w:tc>
        <w:tc>
          <w:tcPr>
            <w:tcW w:w="947" w:type="dxa"/>
          </w:tcPr>
          <w:p w14:paraId="78FDE3CF" w14:textId="77777777" w:rsidR="00BF45F5" w:rsidRPr="00BF45F5" w:rsidRDefault="00BF45F5" w:rsidP="00BF45F5">
            <w:pPr>
              <w:jc w:val="center"/>
              <w:rPr>
                <w:rFonts w:cs="B Titr"/>
                <w:sz w:val="18"/>
                <w:szCs w:val="18"/>
              </w:rPr>
            </w:pPr>
            <w:r w:rsidRPr="00BF45F5">
              <w:rPr>
                <w:rFonts w:cs="B Titr" w:hint="cs"/>
                <w:sz w:val="18"/>
                <w:szCs w:val="18"/>
                <w:rtl/>
              </w:rPr>
              <w:t>10%</w:t>
            </w:r>
          </w:p>
        </w:tc>
      </w:tr>
      <w:tr w:rsidR="00BF45F5" w:rsidRPr="00BF45F5" w14:paraId="2C2C2BFA" w14:textId="77777777" w:rsidTr="003F3436">
        <w:tc>
          <w:tcPr>
            <w:tcW w:w="709" w:type="dxa"/>
          </w:tcPr>
          <w:p w14:paraId="4C9E9194" w14:textId="77777777" w:rsidR="00BF45F5" w:rsidRPr="00C4031F" w:rsidRDefault="00BF45F5" w:rsidP="0011748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4031F">
              <w:rPr>
                <w:rFonts w:cs="B Titr" w:hint="cs"/>
                <w:sz w:val="18"/>
                <w:szCs w:val="18"/>
                <w:rtl/>
              </w:rPr>
              <w:t>9</w:t>
            </w:r>
          </w:p>
        </w:tc>
        <w:tc>
          <w:tcPr>
            <w:tcW w:w="5528" w:type="dxa"/>
          </w:tcPr>
          <w:p w14:paraId="7A43C935" w14:textId="77777777" w:rsidR="00BF45F5" w:rsidRPr="00C4031F" w:rsidRDefault="00BF45F5" w:rsidP="008475F7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4031F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هزینه دندانپزشکی از 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</w:t>
            </w:r>
            <w:r w:rsidRPr="00C4031F">
              <w:rPr>
                <w:rFonts w:cs="B Titr" w:hint="cs"/>
                <w:b/>
                <w:bCs/>
                <w:sz w:val="18"/>
                <w:szCs w:val="18"/>
                <w:rtl/>
              </w:rPr>
              <w:t>بیل کشیدن ،پرکردن ،جرم گیری ،عصب کشی ،جراحی،ای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</w:t>
            </w:r>
            <w:r w:rsidRPr="00C4031F">
              <w:rPr>
                <w:rFonts w:cs="B Titr" w:hint="cs"/>
                <w:b/>
                <w:bCs/>
                <w:sz w:val="18"/>
                <w:szCs w:val="18"/>
                <w:rtl/>
              </w:rPr>
              <w:t>پلنت و روکش دندان ،جراحی لثه ،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C4031F">
              <w:rPr>
                <w:rFonts w:cs="B Titr" w:hint="cs"/>
                <w:b/>
                <w:bCs/>
                <w:sz w:val="18"/>
                <w:szCs w:val="18"/>
                <w:rtl/>
              </w:rPr>
              <w:t>ر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و</w:t>
            </w:r>
            <w:r w:rsidRPr="00C4031F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ت کانال، ارتودنسی و پروتز 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ثابت و متحرک </w:t>
            </w:r>
            <w:r w:rsidR="008475F7">
              <w:rPr>
                <w:rFonts w:cs="B Titr" w:hint="cs"/>
                <w:b/>
                <w:bCs/>
                <w:sz w:val="18"/>
                <w:szCs w:val="18"/>
                <w:rtl/>
              </w:rPr>
              <w:t>به استثنای دست دندان مصنوعی</w:t>
            </w:r>
          </w:p>
        </w:tc>
        <w:tc>
          <w:tcPr>
            <w:tcW w:w="1555" w:type="dxa"/>
          </w:tcPr>
          <w:p w14:paraId="158AEC6B" w14:textId="77777777" w:rsidR="00BF45F5" w:rsidRPr="00C4031F" w:rsidRDefault="00BF45F5" w:rsidP="00503BB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4031F">
              <w:rPr>
                <w:rFonts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63" w:type="dxa"/>
          </w:tcPr>
          <w:p w14:paraId="0D9C8995" w14:textId="77777777" w:rsidR="00BF45F5" w:rsidRDefault="00BF45F5" w:rsidP="00E83E4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4031F">
              <w:rPr>
                <w:rFonts w:cs="B Titr" w:hint="cs"/>
                <w:b/>
                <w:bCs/>
                <w:sz w:val="18"/>
                <w:szCs w:val="18"/>
                <w:rtl/>
              </w:rPr>
              <w:t>000/000/</w:t>
            </w:r>
            <w:r w:rsidR="00E83E4C">
              <w:rPr>
                <w:rFonts w:cs="B Titr" w:hint="cs"/>
                <w:b/>
                <w:bCs/>
                <w:sz w:val="18"/>
                <w:szCs w:val="18"/>
                <w:rtl/>
              </w:rPr>
              <w:t>3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0</w:t>
            </w:r>
          </w:p>
          <w:p w14:paraId="4956E242" w14:textId="77777777" w:rsidR="00BF45F5" w:rsidRPr="000028C1" w:rsidRDefault="00BF45F5" w:rsidP="008A4037">
            <w:pPr>
              <w:jc w:val="center"/>
              <w:rPr>
                <w:rFonts w:cs="B Titr"/>
                <w:b/>
                <w:bCs/>
                <w:sz w:val="18"/>
                <w:szCs w:val="18"/>
                <w:u w:val="single"/>
                <w:rtl/>
              </w:rPr>
            </w:pPr>
            <w:r w:rsidRPr="000028C1">
              <w:rPr>
                <w:rFonts w:cs="B Titr" w:hint="cs"/>
                <w:b/>
                <w:bCs/>
                <w:sz w:val="18"/>
                <w:szCs w:val="18"/>
                <w:u w:val="single"/>
                <w:rtl/>
              </w:rPr>
              <w:t xml:space="preserve">(برای </w:t>
            </w:r>
            <w:r>
              <w:rPr>
                <w:rFonts w:cs="B Titr" w:hint="cs"/>
                <w:b/>
                <w:bCs/>
                <w:sz w:val="18"/>
                <w:szCs w:val="18"/>
                <w:u w:val="single"/>
                <w:rtl/>
              </w:rPr>
              <w:t>هر نفر</w:t>
            </w:r>
            <w:r w:rsidR="00616575">
              <w:rPr>
                <w:rFonts w:cs="B Titr" w:hint="cs"/>
                <w:b/>
                <w:bCs/>
                <w:sz w:val="18"/>
                <w:szCs w:val="18"/>
                <w:u w:val="single"/>
                <w:rtl/>
              </w:rPr>
              <w:t xml:space="preserve"> </w:t>
            </w:r>
            <w:r w:rsidR="008A4037">
              <w:rPr>
                <w:rFonts w:cs="B Titr" w:hint="cs"/>
                <w:b/>
                <w:bCs/>
                <w:sz w:val="18"/>
                <w:szCs w:val="18"/>
                <w:u w:val="single"/>
                <w:rtl/>
              </w:rPr>
              <w:t>)</w:t>
            </w:r>
          </w:p>
        </w:tc>
        <w:tc>
          <w:tcPr>
            <w:tcW w:w="947" w:type="dxa"/>
          </w:tcPr>
          <w:p w14:paraId="2532E29B" w14:textId="77777777" w:rsidR="00BF45F5" w:rsidRPr="00BF45F5" w:rsidRDefault="00BF45F5" w:rsidP="00BF45F5">
            <w:pPr>
              <w:jc w:val="center"/>
              <w:rPr>
                <w:rFonts w:cs="B Titr"/>
                <w:sz w:val="18"/>
                <w:szCs w:val="18"/>
              </w:rPr>
            </w:pPr>
            <w:r w:rsidRPr="00BF45F5">
              <w:rPr>
                <w:rFonts w:cs="B Titr" w:hint="cs"/>
                <w:sz w:val="18"/>
                <w:szCs w:val="18"/>
                <w:rtl/>
              </w:rPr>
              <w:t>10%</w:t>
            </w:r>
          </w:p>
        </w:tc>
      </w:tr>
      <w:tr w:rsidR="00BF45F5" w:rsidRPr="00BF45F5" w14:paraId="3206A57A" w14:textId="77777777" w:rsidTr="003F3436">
        <w:tc>
          <w:tcPr>
            <w:tcW w:w="709" w:type="dxa"/>
          </w:tcPr>
          <w:p w14:paraId="359FDD3A" w14:textId="77777777" w:rsidR="00BF45F5" w:rsidRPr="00C4031F" w:rsidRDefault="00BF45F5" w:rsidP="0011748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4031F"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5528" w:type="dxa"/>
          </w:tcPr>
          <w:p w14:paraId="50F6D7E1" w14:textId="77777777" w:rsidR="00BF45F5" w:rsidRPr="00C4031F" w:rsidRDefault="00BF45F5" w:rsidP="008A4037">
            <w:pPr>
              <w:jc w:val="both"/>
              <w:rPr>
                <w:rFonts w:cs="B Titr"/>
                <w:b/>
                <w:bCs/>
                <w:sz w:val="18"/>
                <w:szCs w:val="18"/>
              </w:rPr>
            </w:pPr>
            <w:r w:rsidRPr="00C4031F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لیزیک چشم(راست و چپ) و جبران هزینه های جراحی مربوط به رفع عیوب انکساری چشم در مواردی که به تشخیص پزشک معتمد بیمه گر درجهت نزدیک بینی ، دوربینی ، آستیگمات یا جمع قدر مطلق نقص بینائی هر چشم ( درجه نزدیک بینی یا دور بینی به علاوه نصف آستیگمات) 3 دیوپتر یا بیشتر باشد </w:t>
            </w:r>
          </w:p>
        </w:tc>
        <w:tc>
          <w:tcPr>
            <w:tcW w:w="1555" w:type="dxa"/>
          </w:tcPr>
          <w:p w14:paraId="28C4BC77" w14:textId="77777777" w:rsidR="00BF45F5" w:rsidRPr="00C4031F" w:rsidRDefault="00BF45F5" w:rsidP="006825C6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C4031F">
              <w:rPr>
                <w:rFonts w:cs="B Titr" w:hint="cs"/>
                <w:b/>
                <w:bCs/>
                <w:sz w:val="18"/>
                <w:szCs w:val="18"/>
                <w:rtl/>
              </w:rPr>
              <w:t>000/000/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1563" w:type="dxa"/>
          </w:tcPr>
          <w:p w14:paraId="1E7EE006" w14:textId="77777777" w:rsidR="00BF45F5" w:rsidRPr="00C4031F" w:rsidRDefault="00BF45F5" w:rsidP="006825C6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C4031F">
              <w:rPr>
                <w:rFonts w:cs="B Titr" w:hint="cs"/>
                <w:b/>
                <w:bCs/>
                <w:sz w:val="18"/>
                <w:szCs w:val="18"/>
                <w:rtl/>
              </w:rPr>
              <w:t>000/000/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40</w:t>
            </w:r>
          </w:p>
        </w:tc>
        <w:tc>
          <w:tcPr>
            <w:tcW w:w="947" w:type="dxa"/>
          </w:tcPr>
          <w:p w14:paraId="046501E7" w14:textId="77777777" w:rsidR="00BF45F5" w:rsidRPr="00BF45F5" w:rsidRDefault="00BF45F5" w:rsidP="00BF45F5">
            <w:pPr>
              <w:jc w:val="center"/>
              <w:rPr>
                <w:rFonts w:cs="B Titr"/>
                <w:sz w:val="18"/>
                <w:szCs w:val="18"/>
              </w:rPr>
            </w:pPr>
            <w:r w:rsidRPr="00BF45F5">
              <w:rPr>
                <w:rFonts w:cs="B Titr" w:hint="cs"/>
                <w:sz w:val="18"/>
                <w:szCs w:val="18"/>
                <w:rtl/>
              </w:rPr>
              <w:t>10%</w:t>
            </w:r>
          </w:p>
        </w:tc>
      </w:tr>
      <w:tr w:rsidR="00BF45F5" w:rsidRPr="00BF45F5" w14:paraId="7F8444D7" w14:textId="77777777" w:rsidTr="003F3436">
        <w:tc>
          <w:tcPr>
            <w:tcW w:w="709" w:type="dxa"/>
          </w:tcPr>
          <w:p w14:paraId="440719C1" w14:textId="77777777" w:rsidR="00BF45F5" w:rsidRPr="00C4031F" w:rsidRDefault="00BF45F5" w:rsidP="0011748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4031F">
              <w:rPr>
                <w:rFonts w:cs="B Titr" w:hint="cs"/>
                <w:sz w:val="18"/>
                <w:szCs w:val="18"/>
                <w:rtl/>
              </w:rPr>
              <w:t>11</w:t>
            </w:r>
          </w:p>
        </w:tc>
        <w:tc>
          <w:tcPr>
            <w:tcW w:w="5528" w:type="dxa"/>
          </w:tcPr>
          <w:p w14:paraId="5F73D22F" w14:textId="77777777" w:rsidR="00BF45F5" w:rsidRDefault="00BF45F5" w:rsidP="00543C8F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4031F">
              <w:rPr>
                <w:rFonts w:cs="B Titr" w:hint="cs"/>
                <w:b/>
                <w:bCs/>
                <w:sz w:val="18"/>
                <w:szCs w:val="18"/>
                <w:rtl/>
              </w:rPr>
              <w:t>ویزیت کلیه پزشکان عمومی،متخصص و فوق تخصص و کارشناسان ارشد پروانه دار</w:t>
            </w:r>
          </w:p>
          <w:p w14:paraId="79534371" w14:textId="77777777" w:rsidR="00BF45F5" w:rsidRPr="00C4031F" w:rsidRDefault="00BF45F5" w:rsidP="00543C8F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5" w:type="dxa"/>
          </w:tcPr>
          <w:p w14:paraId="0A4F353F" w14:textId="77777777" w:rsidR="00BF45F5" w:rsidRPr="00C4031F" w:rsidRDefault="00BF45F5" w:rsidP="004F143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000/000/3</w:t>
            </w:r>
          </w:p>
        </w:tc>
        <w:tc>
          <w:tcPr>
            <w:tcW w:w="1563" w:type="dxa"/>
          </w:tcPr>
          <w:p w14:paraId="1BBA7AA5" w14:textId="77777777" w:rsidR="00BF45F5" w:rsidRPr="00C4031F" w:rsidRDefault="00BF45F5" w:rsidP="006825C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4031F">
              <w:rPr>
                <w:rFonts w:cs="B Titr" w:hint="cs"/>
                <w:b/>
                <w:bCs/>
                <w:sz w:val="18"/>
                <w:szCs w:val="18"/>
                <w:rtl/>
              </w:rPr>
              <w:t>000/000/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947" w:type="dxa"/>
          </w:tcPr>
          <w:p w14:paraId="5BFFCDBA" w14:textId="77777777" w:rsidR="00BF45F5" w:rsidRPr="00BF45F5" w:rsidRDefault="00BF45F5" w:rsidP="00BF45F5">
            <w:pPr>
              <w:jc w:val="center"/>
              <w:rPr>
                <w:rFonts w:cs="B Titr"/>
                <w:sz w:val="18"/>
                <w:szCs w:val="18"/>
              </w:rPr>
            </w:pPr>
            <w:r w:rsidRPr="00BF45F5">
              <w:rPr>
                <w:rFonts w:cs="B Titr" w:hint="cs"/>
                <w:sz w:val="18"/>
                <w:szCs w:val="18"/>
                <w:rtl/>
              </w:rPr>
              <w:t>10%</w:t>
            </w:r>
          </w:p>
        </w:tc>
      </w:tr>
      <w:tr w:rsidR="006825C6" w:rsidRPr="00C4031F" w14:paraId="3F045188" w14:textId="77777777" w:rsidTr="003F3436">
        <w:trPr>
          <w:trHeight w:val="1090"/>
        </w:trPr>
        <w:tc>
          <w:tcPr>
            <w:tcW w:w="10302" w:type="dxa"/>
            <w:gridSpan w:val="5"/>
          </w:tcPr>
          <w:p w14:paraId="1051D801" w14:textId="77777777" w:rsidR="006825C6" w:rsidRDefault="006825C6" w:rsidP="002663EA">
            <w:pPr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حق بیمه ماهانه </w:t>
            </w:r>
            <w:r w:rsidRPr="00A97407">
              <w:rPr>
                <w:rFonts w:cs="B Titr" w:hint="cs"/>
                <w:b/>
                <w:bCs/>
                <w:sz w:val="24"/>
                <w:szCs w:val="24"/>
                <w:rtl/>
              </w:rPr>
              <w:t>بسته الف ( بدون تعهد دندانپزشکی )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D636C">
              <w:rPr>
                <w:rFonts w:cs="B Titr" w:hint="cs"/>
                <w:b/>
                <w:bCs/>
                <w:u w:val="single"/>
                <w:rtl/>
              </w:rPr>
              <w:t>با احتساب</w:t>
            </w:r>
            <w:r w:rsidRPr="00EE2532">
              <w:rPr>
                <w:rFonts w:cs="B Titr" w:hint="cs"/>
                <w:b/>
                <w:bCs/>
                <w:rtl/>
              </w:rPr>
              <w:t xml:space="preserve"> مالیات بر ارزش افزوده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  مبلغ    :    </w:t>
            </w:r>
            <w:r w:rsidR="003F3436">
              <w:rPr>
                <w:rFonts w:cs="B Titr" w:hint="cs"/>
                <w:b/>
                <w:bCs/>
                <w:sz w:val="24"/>
                <w:szCs w:val="24"/>
                <w:rtl/>
              </w:rPr>
              <w:t>460/301/1     ریال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           </w:t>
            </w:r>
          </w:p>
          <w:p w14:paraId="2ED8676B" w14:textId="77777777" w:rsidR="006825C6" w:rsidRPr="00691F31" w:rsidRDefault="006825C6" w:rsidP="002663EA">
            <w:pPr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691F31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با احتساب 50 % پرداختی دانشگاه </w:t>
            </w:r>
            <w:r w:rsidRPr="00691F31">
              <w:rPr>
                <w:rFonts w:cs="B Titr" w:hint="cs"/>
                <w:b/>
                <w:bCs/>
                <w:sz w:val="24"/>
                <w:szCs w:val="24"/>
                <w:u w:val="single"/>
                <w:rtl/>
              </w:rPr>
              <w:t>صرفاً برای بیمه شده اصلی و همسر</w:t>
            </w:r>
            <w:r w:rsidRPr="00691F31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91F31">
              <w:rPr>
                <w:rFonts w:cs="B Titr" w:hint="cs"/>
                <w:b/>
                <w:bCs/>
                <w:sz w:val="24"/>
                <w:szCs w:val="24"/>
                <w:u w:val="single"/>
                <w:rtl/>
              </w:rPr>
              <w:t>برای هر نفر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691F31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مبلغ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691F31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3F3436">
              <w:rPr>
                <w:rFonts w:cs="B Titr" w:hint="cs"/>
                <w:b/>
                <w:bCs/>
                <w:sz w:val="24"/>
                <w:szCs w:val="24"/>
                <w:rtl/>
              </w:rPr>
              <w:t>730/650           ریال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Pr="00691F31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825C6" w:rsidRPr="00C4031F" w14:paraId="2B2EEA7F" w14:textId="77777777" w:rsidTr="003F3436">
        <w:trPr>
          <w:trHeight w:val="1215"/>
        </w:trPr>
        <w:tc>
          <w:tcPr>
            <w:tcW w:w="10302" w:type="dxa"/>
            <w:gridSpan w:val="5"/>
          </w:tcPr>
          <w:p w14:paraId="23B8AA32" w14:textId="77777777" w:rsidR="006825C6" w:rsidRDefault="006825C6" w:rsidP="002663EA">
            <w:pPr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حق بیمه ماهانه </w:t>
            </w:r>
            <w:r w:rsidRPr="00A97407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بسته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ب</w:t>
            </w:r>
            <w:r w:rsidRPr="00A97407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(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با</w:t>
            </w:r>
            <w:r w:rsidRPr="00A97407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تعهد دندانپزشکی )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D636C">
              <w:rPr>
                <w:rFonts w:cs="B Titr" w:hint="cs"/>
                <w:b/>
                <w:bCs/>
                <w:u w:val="single"/>
                <w:rtl/>
              </w:rPr>
              <w:t>با احتساب</w:t>
            </w:r>
            <w:r w:rsidRPr="00EE2532">
              <w:rPr>
                <w:rFonts w:cs="B Titr" w:hint="cs"/>
                <w:b/>
                <w:bCs/>
                <w:rtl/>
              </w:rPr>
              <w:t xml:space="preserve"> مالیات بر ارزش افزوده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              مبلغ  :    </w:t>
            </w:r>
            <w:r w:rsidR="003F3436">
              <w:rPr>
                <w:rFonts w:cs="B Titr" w:hint="cs"/>
                <w:b/>
                <w:bCs/>
                <w:sz w:val="24"/>
                <w:szCs w:val="24"/>
                <w:rtl/>
              </w:rPr>
              <w:t>334/346/2   ریال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Pr="00A97407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                   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   </w:t>
            </w:r>
          </w:p>
          <w:p w14:paraId="7E660731" w14:textId="77777777" w:rsidR="006825C6" w:rsidRPr="00EE2532" w:rsidRDefault="006825C6" w:rsidP="002663EA">
            <w:pPr>
              <w:rPr>
                <w:rFonts w:cs="B Titr"/>
                <w:b/>
                <w:bCs/>
                <w:rtl/>
              </w:rPr>
            </w:pPr>
            <w:r w:rsidRPr="00691F31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با احتساب 50 % پرداختی دانشگاه </w:t>
            </w:r>
            <w:r w:rsidRPr="00691F31">
              <w:rPr>
                <w:rFonts w:cs="B Titr" w:hint="cs"/>
                <w:b/>
                <w:bCs/>
                <w:sz w:val="24"/>
                <w:szCs w:val="24"/>
                <w:u w:val="single"/>
                <w:rtl/>
              </w:rPr>
              <w:t>صرفاً برای بیمه شده اصلی و همسر</w:t>
            </w:r>
            <w:r w:rsidRPr="00691F31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91F31">
              <w:rPr>
                <w:rFonts w:cs="B Titr" w:hint="cs"/>
                <w:b/>
                <w:bCs/>
                <w:sz w:val="24"/>
                <w:szCs w:val="24"/>
                <w:u w:val="single"/>
                <w:rtl/>
              </w:rPr>
              <w:t>برای هر نفر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691F31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مبلغ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691F31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3F3436">
              <w:rPr>
                <w:rFonts w:cs="B Titr" w:hint="cs"/>
                <w:b/>
                <w:bCs/>
                <w:sz w:val="24"/>
                <w:szCs w:val="24"/>
                <w:rtl/>
              </w:rPr>
              <w:t>167/173/1      ریال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           </w:t>
            </w:r>
          </w:p>
        </w:tc>
      </w:tr>
    </w:tbl>
    <w:p w14:paraId="41E6E22D" w14:textId="77777777" w:rsidR="002F1891" w:rsidRPr="003F3436" w:rsidRDefault="002F1891" w:rsidP="003F3436">
      <w:pPr>
        <w:tabs>
          <w:tab w:val="left" w:pos="6446"/>
          <w:tab w:val="right" w:pos="9026"/>
        </w:tabs>
        <w:ind w:left="-330"/>
        <w:jc w:val="both"/>
        <w:rPr>
          <w:rFonts w:cs="B Titr"/>
          <w:sz w:val="24"/>
          <w:szCs w:val="24"/>
          <w:u w:val="single"/>
          <w:rtl/>
        </w:rPr>
      </w:pPr>
      <w:r w:rsidRPr="003F3436">
        <w:rPr>
          <w:rFonts w:cs="B Titr" w:hint="cs"/>
          <w:sz w:val="24"/>
          <w:szCs w:val="24"/>
          <w:rtl/>
        </w:rPr>
        <w:t xml:space="preserve">*50  </w:t>
      </w:r>
      <w:r w:rsidRPr="003F3436">
        <w:rPr>
          <w:rFonts w:cs="B Titr" w:hint="cs"/>
          <w:sz w:val="24"/>
          <w:szCs w:val="24"/>
          <w:u w:val="single"/>
          <w:rtl/>
        </w:rPr>
        <w:t>% حق بیمه</w:t>
      </w:r>
      <w:r w:rsidRPr="003F3436">
        <w:rPr>
          <w:rFonts w:cs="B Titr" w:hint="cs"/>
          <w:sz w:val="24"/>
          <w:szCs w:val="24"/>
          <w:rtl/>
        </w:rPr>
        <w:t xml:space="preserve"> پرداختی از طرف دانشگاه شامل کارکنان طرحی و پزشک خانواده </w:t>
      </w:r>
      <w:r w:rsidR="003F3436" w:rsidRPr="003F3436">
        <w:rPr>
          <w:rFonts w:cs="B Titr" w:hint="cs"/>
          <w:sz w:val="24"/>
          <w:szCs w:val="24"/>
          <w:rtl/>
        </w:rPr>
        <w:t>،</w:t>
      </w:r>
      <w:r w:rsidR="008F1454" w:rsidRPr="003F3436">
        <w:rPr>
          <w:rFonts w:cs="B Titr" w:hint="cs"/>
          <w:sz w:val="24"/>
          <w:szCs w:val="24"/>
          <w:rtl/>
        </w:rPr>
        <w:t xml:space="preserve"> ضریب </w:t>
      </w:r>
      <w:r w:rsidR="008F1454" w:rsidRPr="003F3436">
        <w:rPr>
          <w:rFonts w:cs="B Titr"/>
          <w:sz w:val="24"/>
          <w:szCs w:val="24"/>
        </w:rPr>
        <w:t xml:space="preserve"> </w:t>
      </w:r>
      <w:r w:rsidR="008F1454" w:rsidRPr="003F3436">
        <w:rPr>
          <w:rFonts w:cs="B Titr"/>
          <w:b/>
          <w:bCs/>
          <w:sz w:val="24"/>
          <w:szCs w:val="24"/>
        </w:rPr>
        <w:t>K</w:t>
      </w:r>
      <w:r w:rsidR="003F3436" w:rsidRPr="003F3436">
        <w:rPr>
          <w:rFonts w:cs="B Titr" w:hint="cs"/>
          <w:b/>
          <w:bCs/>
          <w:sz w:val="24"/>
          <w:szCs w:val="24"/>
          <w:rtl/>
        </w:rPr>
        <w:t>و شرکتی</w:t>
      </w:r>
      <w:r w:rsidRPr="003F3436">
        <w:rPr>
          <w:rFonts w:cs="B Titr" w:hint="cs"/>
          <w:sz w:val="24"/>
          <w:szCs w:val="24"/>
          <w:u w:val="single"/>
          <w:rtl/>
        </w:rPr>
        <w:t>نمیشود.</w:t>
      </w:r>
    </w:p>
    <w:p w14:paraId="517FC298" w14:textId="77777777" w:rsidR="00F051C5" w:rsidRPr="003F3436" w:rsidRDefault="00F051C5" w:rsidP="008F1454">
      <w:pPr>
        <w:tabs>
          <w:tab w:val="left" w:pos="6446"/>
          <w:tab w:val="right" w:pos="9026"/>
        </w:tabs>
        <w:ind w:left="-330"/>
        <w:rPr>
          <w:rFonts w:cs="Times New Roman"/>
          <w:b/>
          <w:bCs/>
          <w:sz w:val="24"/>
          <w:szCs w:val="24"/>
          <w:rtl/>
        </w:rPr>
      </w:pPr>
      <w:r w:rsidRPr="003F3436">
        <w:rPr>
          <w:rFonts w:cs="B Titr" w:hint="cs"/>
          <w:sz w:val="24"/>
          <w:szCs w:val="24"/>
          <w:rtl/>
        </w:rPr>
        <w:t xml:space="preserve">*برای افراد </w:t>
      </w:r>
      <w:r w:rsidRPr="003F3436">
        <w:rPr>
          <w:rFonts w:cs="B Titr" w:hint="cs"/>
          <w:sz w:val="24"/>
          <w:szCs w:val="24"/>
          <w:u w:val="single"/>
          <w:rtl/>
        </w:rPr>
        <w:t>تبعه غیر تحت تکفل</w:t>
      </w:r>
      <w:r w:rsidRPr="003F3436">
        <w:rPr>
          <w:rFonts w:cs="B Titr" w:hint="cs"/>
          <w:sz w:val="24"/>
          <w:szCs w:val="24"/>
          <w:rtl/>
        </w:rPr>
        <w:t xml:space="preserve"> </w:t>
      </w:r>
      <w:r w:rsidR="006262DF" w:rsidRPr="003F3436">
        <w:rPr>
          <w:rFonts w:cs="B Titr" w:hint="cs"/>
          <w:sz w:val="24"/>
          <w:szCs w:val="24"/>
          <w:rtl/>
        </w:rPr>
        <w:t>فرانشیز 20 درصد محاسبه خواهد شد.</w:t>
      </w:r>
    </w:p>
    <w:sectPr w:rsidR="00F051C5" w:rsidRPr="003F3436" w:rsidSect="000028C1">
      <w:pgSz w:w="11906" w:h="16838"/>
      <w:pgMar w:top="284" w:right="1440" w:bottom="142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795E"/>
    <w:multiLevelType w:val="hybridMultilevel"/>
    <w:tmpl w:val="09CE96F4"/>
    <w:lvl w:ilvl="0" w:tplc="3D36BAF0">
      <w:start w:val="50"/>
      <w:numFmt w:val="decimal"/>
      <w:lvlText w:val="%1"/>
      <w:lvlJc w:val="left"/>
      <w:pPr>
        <w:ind w:left="643" w:hanging="360"/>
      </w:pPr>
      <w:rPr>
        <w:rFonts w:cs="B Titr" w:hint="default"/>
        <w:b w:val="0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D904BC5"/>
    <w:multiLevelType w:val="hybridMultilevel"/>
    <w:tmpl w:val="6F0EE1AC"/>
    <w:lvl w:ilvl="0" w:tplc="B91AA166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489"/>
    <w:rsid w:val="000028C1"/>
    <w:rsid w:val="000204CA"/>
    <w:rsid w:val="00051960"/>
    <w:rsid w:val="000A686C"/>
    <w:rsid w:val="000A6A91"/>
    <w:rsid w:val="000D636C"/>
    <w:rsid w:val="000E45F1"/>
    <w:rsid w:val="00117489"/>
    <w:rsid w:val="001826EA"/>
    <w:rsid w:val="0019241E"/>
    <w:rsid w:val="001A65CC"/>
    <w:rsid w:val="001C3EE0"/>
    <w:rsid w:val="001D4854"/>
    <w:rsid w:val="00214634"/>
    <w:rsid w:val="002567DD"/>
    <w:rsid w:val="00261D1C"/>
    <w:rsid w:val="002663EA"/>
    <w:rsid w:val="002D14FC"/>
    <w:rsid w:val="002F1891"/>
    <w:rsid w:val="00312688"/>
    <w:rsid w:val="003406EB"/>
    <w:rsid w:val="003F3436"/>
    <w:rsid w:val="003F7827"/>
    <w:rsid w:val="00421382"/>
    <w:rsid w:val="004218EB"/>
    <w:rsid w:val="0047025B"/>
    <w:rsid w:val="0048254B"/>
    <w:rsid w:val="0048663F"/>
    <w:rsid w:val="00493E49"/>
    <w:rsid w:val="004C5E86"/>
    <w:rsid w:val="004D2B2C"/>
    <w:rsid w:val="004D4953"/>
    <w:rsid w:val="004F143E"/>
    <w:rsid w:val="0051357E"/>
    <w:rsid w:val="005D4D7C"/>
    <w:rsid w:val="005E2653"/>
    <w:rsid w:val="00616575"/>
    <w:rsid w:val="006222DB"/>
    <w:rsid w:val="006262DF"/>
    <w:rsid w:val="006405C7"/>
    <w:rsid w:val="006825C6"/>
    <w:rsid w:val="006917EF"/>
    <w:rsid w:val="00691F31"/>
    <w:rsid w:val="006B25D4"/>
    <w:rsid w:val="007024BC"/>
    <w:rsid w:val="007231A4"/>
    <w:rsid w:val="0073690E"/>
    <w:rsid w:val="00771673"/>
    <w:rsid w:val="00796D40"/>
    <w:rsid w:val="007A1733"/>
    <w:rsid w:val="00806184"/>
    <w:rsid w:val="008410A7"/>
    <w:rsid w:val="008475F7"/>
    <w:rsid w:val="008970C3"/>
    <w:rsid w:val="008A4037"/>
    <w:rsid w:val="008C5563"/>
    <w:rsid w:val="008C769D"/>
    <w:rsid w:val="008F1454"/>
    <w:rsid w:val="00927897"/>
    <w:rsid w:val="00994EEB"/>
    <w:rsid w:val="00997296"/>
    <w:rsid w:val="009B7061"/>
    <w:rsid w:val="009F48D6"/>
    <w:rsid w:val="00A15A07"/>
    <w:rsid w:val="00A2721A"/>
    <w:rsid w:val="00A3009B"/>
    <w:rsid w:val="00A97407"/>
    <w:rsid w:val="00B0698A"/>
    <w:rsid w:val="00B3161E"/>
    <w:rsid w:val="00B35E14"/>
    <w:rsid w:val="00B506C0"/>
    <w:rsid w:val="00B924E5"/>
    <w:rsid w:val="00BF45F5"/>
    <w:rsid w:val="00BF600C"/>
    <w:rsid w:val="00C13A2B"/>
    <w:rsid w:val="00C4031F"/>
    <w:rsid w:val="00CB4F4C"/>
    <w:rsid w:val="00CE4DAD"/>
    <w:rsid w:val="00CF5004"/>
    <w:rsid w:val="00DC3833"/>
    <w:rsid w:val="00E11EA2"/>
    <w:rsid w:val="00E83E4C"/>
    <w:rsid w:val="00EC7DC6"/>
    <w:rsid w:val="00ED0860"/>
    <w:rsid w:val="00EE2532"/>
    <w:rsid w:val="00F051C5"/>
    <w:rsid w:val="00F21CDD"/>
    <w:rsid w:val="00F26899"/>
    <w:rsid w:val="00F47C98"/>
    <w:rsid w:val="00F571D3"/>
    <w:rsid w:val="00F9605F"/>
    <w:rsid w:val="00FA7301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17A9E"/>
  <w15:docId w15:val="{3ADE5389-0C98-4E04-8E69-D299B3F7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61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4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F1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64FF4-2402-4820-A73D-5D413C40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admin1</cp:lastModifiedBy>
  <cp:revision>2</cp:revision>
  <cp:lastPrinted>2021-07-05T03:07:00Z</cp:lastPrinted>
  <dcterms:created xsi:type="dcterms:W3CDTF">2021-08-23T08:26:00Z</dcterms:created>
  <dcterms:modified xsi:type="dcterms:W3CDTF">2021-08-23T08:26:00Z</dcterms:modified>
</cp:coreProperties>
</file>